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0B6A" w:rsidRDefault="00C20B6A" w:rsidP="00C20B6A">
      <w:pPr>
        <w:jc w:val="center"/>
        <w:rPr>
          <w:rFonts w:ascii="Times New Roman" w:hAnsi="Times New Roman" w:cs="Times New Roman"/>
          <w:b/>
          <w:sz w:val="24"/>
          <w:szCs w:val="24"/>
        </w:rPr>
      </w:pPr>
      <w:r>
        <w:rPr>
          <w:rFonts w:ascii="Times New Roman" w:hAnsi="Times New Roman" w:cs="Times New Roman"/>
          <w:b/>
          <w:sz w:val="24"/>
          <w:szCs w:val="24"/>
        </w:rPr>
        <w:t>Prenatal Environment Responses</w:t>
      </w:r>
    </w:p>
    <w:p w:rsidR="00DB4C8C" w:rsidRPr="00C20B6A" w:rsidRDefault="00BF545C" w:rsidP="007E5B21">
      <w:pPr>
        <w:rPr>
          <w:rFonts w:ascii="Times New Roman" w:hAnsi="Times New Roman" w:cs="Times New Roman"/>
          <w:b/>
          <w:sz w:val="24"/>
          <w:szCs w:val="24"/>
        </w:rPr>
      </w:pPr>
      <w:r w:rsidRPr="00C20B6A">
        <w:rPr>
          <w:rFonts w:ascii="Times New Roman" w:hAnsi="Times New Roman" w:cs="Times New Roman"/>
          <w:b/>
          <w:sz w:val="24"/>
          <w:szCs w:val="24"/>
        </w:rPr>
        <w:t>First Student</w:t>
      </w:r>
    </w:p>
    <w:p w:rsidR="00BF545C" w:rsidRPr="00C20B6A" w:rsidRDefault="00BF545C" w:rsidP="00C20B6A">
      <w:pPr>
        <w:spacing w:line="480" w:lineRule="auto"/>
        <w:ind w:firstLine="720"/>
        <w:rPr>
          <w:rFonts w:ascii="Times New Roman" w:hAnsi="Times New Roman" w:cs="Times New Roman"/>
          <w:sz w:val="24"/>
          <w:szCs w:val="24"/>
        </w:rPr>
      </w:pPr>
      <w:r w:rsidRPr="00C20B6A">
        <w:rPr>
          <w:rFonts w:ascii="Times New Roman" w:hAnsi="Times New Roman" w:cs="Times New Roman"/>
          <w:sz w:val="24"/>
          <w:szCs w:val="24"/>
        </w:rPr>
        <w:t xml:space="preserve">For an optimal prenatal environment, mothers to be ought to ensure excellent access to prenatal care and emotional support from the father-to-be as well as other family members. External factors such as prolonged exposure to high amounts of stress can result in health problems such as high blood pressure and heart disease. Premature birth is more likely to occur when a woman is stressed out during her pregnancy. Father to be can promote healthy lifestyle by taking walks with his wife as well as providing mental support </w:t>
      </w:r>
    </w:p>
    <w:p w:rsidR="00BF545C" w:rsidRPr="00C20B6A" w:rsidRDefault="00BF545C" w:rsidP="007E5B21">
      <w:pPr>
        <w:rPr>
          <w:rFonts w:ascii="Times New Roman" w:hAnsi="Times New Roman" w:cs="Times New Roman"/>
          <w:b/>
          <w:sz w:val="24"/>
          <w:szCs w:val="24"/>
        </w:rPr>
      </w:pPr>
      <w:r w:rsidRPr="00C20B6A">
        <w:rPr>
          <w:rFonts w:ascii="Times New Roman" w:hAnsi="Times New Roman" w:cs="Times New Roman"/>
          <w:b/>
          <w:sz w:val="24"/>
          <w:szCs w:val="24"/>
        </w:rPr>
        <w:t>Second student</w:t>
      </w:r>
    </w:p>
    <w:p w:rsidR="00BF545C" w:rsidRPr="00C20B6A" w:rsidRDefault="00BF545C" w:rsidP="00C20B6A">
      <w:pPr>
        <w:spacing w:line="480" w:lineRule="auto"/>
        <w:ind w:firstLine="720"/>
        <w:rPr>
          <w:rFonts w:ascii="Times New Roman" w:hAnsi="Times New Roman" w:cs="Times New Roman"/>
          <w:sz w:val="24"/>
          <w:szCs w:val="24"/>
        </w:rPr>
      </w:pPr>
      <w:r w:rsidRPr="00C20B6A">
        <w:rPr>
          <w:rFonts w:ascii="Times New Roman" w:hAnsi="Times New Roman" w:cs="Times New Roman"/>
          <w:sz w:val="24"/>
          <w:szCs w:val="24"/>
        </w:rPr>
        <w:t xml:space="preserve">When a potential or confirmed pregnancy has been confirmed, a </w:t>
      </w:r>
      <w:bookmarkStart w:id="0" w:name="_GoBack"/>
      <w:bookmarkEnd w:id="0"/>
      <w:r w:rsidR="007E5B21" w:rsidRPr="00C20B6A">
        <w:rPr>
          <w:rFonts w:ascii="Times New Roman" w:hAnsi="Times New Roman" w:cs="Times New Roman"/>
          <w:sz w:val="24"/>
          <w:szCs w:val="24"/>
        </w:rPr>
        <w:t>woman</w:t>
      </w:r>
      <w:r w:rsidRPr="00C20B6A">
        <w:rPr>
          <w:rFonts w:ascii="Times New Roman" w:hAnsi="Times New Roman" w:cs="Times New Roman"/>
          <w:sz w:val="24"/>
          <w:szCs w:val="24"/>
        </w:rPr>
        <w:t xml:space="preserve"> should stop smoking and consume prenatal vitamins to enhance folic acid and other crucial vitamins necessary for prenatal development. Factors such as depression may result to preeclampsia which can adversely affect both the child and the mother. During the prenatal period the father-to-be should ensure the mother is receiving required prenatal as well as offering emotional support. Besides, he can ensure the mother-to-be stays active throughout pregnancy.</w:t>
      </w:r>
    </w:p>
    <w:sectPr w:rsidR="00BF545C" w:rsidRPr="00C20B6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58E" w:rsidRDefault="0048458E" w:rsidP="00C20B6A">
      <w:pPr>
        <w:spacing w:after="0" w:line="240" w:lineRule="auto"/>
      </w:pPr>
      <w:r>
        <w:separator/>
      </w:r>
    </w:p>
  </w:endnote>
  <w:endnote w:type="continuationSeparator" w:id="0">
    <w:p w:rsidR="0048458E" w:rsidRDefault="0048458E" w:rsidP="00C20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58E" w:rsidRDefault="0048458E" w:rsidP="00C20B6A">
      <w:pPr>
        <w:spacing w:after="0" w:line="240" w:lineRule="auto"/>
      </w:pPr>
      <w:r>
        <w:separator/>
      </w:r>
    </w:p>
  </w:footnote>
  <w:footnote w:type="continuationSeparator" w:id="0">
    <w:p w:rsidR="0048458E" w:rsidRDefault="0048458E" w:rsidP="00C20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5374038"/>
      <w:docPartObj>
        <w:docPartGallery w:val="Page Numbers (Top of Page)"/>
        <w:docPartUnique/>
      </w:docPartObj>
    </w:sdtPr>
    <w:sdtEndPr>
      <w:rPr>
        <w:noProof/>
      </w:rPr>
    </w:sdtEndPr>
    <w:sdtContent>
      <w:p w:rsidR="00C20B6A" w:rsidRDefault="00C20B6A">
        <w:pPr>
          <w:pStyle w:val="Header"/>
          <w:jc w:val="right"/>
        </w:pPr>
        <w:r>
          <w:fldChar w:fldCharType="begin"/>
        </w:r>
        <w:r>
          <w:instrText xml:space="preserve"> PAGE   \* MERGEFORMAT </w:instrText>
        </w:r>
        <w:r>
          <w:fldChar w:fldCharType="separate"/>
        </w:r>
        <w:r w:rsidR="0048458E">
          <w:rPr>
            <w:noProof/>
          </w:rPr>
          <w:t>1</w:t>
        </w:r>
        <w:r>
          <w:rPr>
            <w:noProof/>
          </w:rPr>
          <w:fldChar w:fldCharType="end"/>
        </w:r>
      </w:p>
    </w:sdtContent>
  </w:sdt>
  <w:p w:rsidR="00C20B6A" w:rsidRDefault="00C20B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wNLY0MDOxNDUxMTJR0lEKTi0uzszPAykwrAUAbHrnmSwAAAA="/>
  </w:docVars>
  <w:rsids>
    <w:rsidRoot w:val="00BF545C"/>
    <w:rsid w:val="0048458E"/>
    <w:rsid w:val="007E5B21"/>
    <w:rsid w:val="00925021"/>
    <w:rsid w:val="00BF545C"/>
    <w:rsid w:val="00C20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0012"/>
  <w15:chartTrackingRefBased/>
  <w15:docId w15:val="{7F3AEA3F-10E1-41CC-AC24-7AEDB2FD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B6A"/>
  </w:style>
  <w:style w:type="paragraph" w:styleId="Footer">
    <w:name w:val="footer"/>
    <w:basedOn w:val="Normal"/>
    <w:link w:val="FooterChar"/>
    <w:uiPriority w:val="99"/>
    <w:unhideWhenUsed/>
    <w:rsid w:val="00C20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949</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2</cp:revision>
  <dcterms:created xsi:type="dcterms:W3CDTF">2021-10-06T17:12:00Z</dcterms:created>
  <dcterms:modified xsi:type="dcterms:W3CDTF">2021-10-06T17:12:00Z</dcterms:modified>
</cp:coreProperties>
</file>